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985D5F3" w:rsidR="00EF1B3E" w:rsidRPr="009F6640" w:rsidRDefault="00961C7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61C7C">
              <w:rPr>
                <w:rFonts w:eastAsia="Times New Roman" w:cs="Arial"/>
                <w:szCs w:val="20"/>
                <w:lang w:eastAsia="de-DE"/>
              </w:rPr>
              <w:t>369/2026/05/07/4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453E1BCD" w:rsidR="00E75FB9" w:rsidRPr="00E75FB9" w:rsidRDefault="00961C7C" w:rsidP="00A84CFC">
            <w:pPr>
              <w:spacing w:line="276" w:lineRule="auto"/>
              <w:ind w:firstLine="0"/>
              <w:jc w:val="left"/>
            </w:pPr>
            <w:r>
              <w:t xml:space="preserve">Baureinigungsarbeiten Neubau Stadtteilhaus Coerde 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FB8E3" w14:textId="77777777" w:rsidR="002B110E" w:rsidRDefault="002B110E" w:rsidP="00B3223D">
      <w:pPr>
        <w:spacing w:after="0" w:line="240" w:lineRule="auto"/>
      </w:pPr>
      <w:r>
        <w:separator/>
      </w:r>
    </w:p>
  </w:endnote>
  <w:endnote w:type="continuationSeparator" w:id="0">
    <w:p w14:paraId="30565347" w14:textId="77777777" w:rsidR="002B110E" w:rsidRDefault="002B110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0CDF6" w14:textId="77777777" w:rsidR="002B110E" w:rsidRDefault="002B110E" w:rsidP="00B3223D">
      <w:pPr>
        <w:spacing w:after="0" w:line="240" w:lineRule="auto"/>
      </w:pPr>
      <w:r>
        <w:separator/>
      </w:r>
    </w:p>
  </w:footnote>
  <w:footnote w:type="continuationSeparator" w:id="0">
    <w:p w14:paraId="78EDE22F" w14:textId="77777777" w:rsidR="002B110E" w:rsidRDefault="002B110E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B110E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61C7C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D35E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Paul Stepka</cp:lastModifiedBy>
  <cp:revision>2</cp:revision>
  <dcterms:created xsi:type="dcterms:W3CDTF">2026-05-16T13:19:00Z</dcterms:created>
  <dcterms:modified xsi:type="dcterms:W3CDTF">2026-05-16T13:19:00Z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